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51172"/>
      <w:bookmarkEnd w:id="1"/>
      <w:bookmarkStart w:id="2" w:name="_Hlt448930105"/>
      <w:bookmarkEnd w:id="2"/>
      <w:bookmarkStart w:id="3" w:name="_Hlt450039480"/>
      <w:bookmarkEnd w:id="3"/>
      <w:bookmarkStart w:id="4" w:name="_Hlt449016246"/>
      <w:bookmarkEnd w:id="4"/>
      <w:bookmarkStart w:id="5" w:name="_Hlt450066087"/>
      <w:bookmarkEnd w:id="5"/>
      <w:bookmarkStart w:id="6" w:name="OLE_LINK27"/>
      <w:bookmarkStart w:id="7" w:name="OLE_LINK111"/>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601365</w:t>
      </w:r>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p</w:t>
      </w:r>
      <w:bookmarkStart w:id="10" w:name="_GoBack"/>
      <w:bookmarkEnd w:id="10"/>
      <w:r>
        <w:rPr>
          <w:rFonts w:hint="eastAsia" w:ascii="Arial" w:hAnsi="Arial" w:eastAsia="宋体" w:cs="Arial"/>
          <w:b/>
          <w:bCs/>
          <w:sz w:val="24"/>
          <w:lang w:val="en-US" w:eastAsia="zh-CN"/>
        </w:rPr>
        <w:t>ositioning</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6.11.3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positioning are discussed in past meetings. Since the scope of the core requirements is stable enough, it is time for RAN4 to start working on the performance part of the WI. In this paper we will provide our initial views on RRM performance requirements on AI positioning.</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positioning. To our understanding, the core requirements are quite stable so far and the performance requirements can be discussed in this meeting. </w:t>
      </w:r>
    </w:p>
    <w:p>
      <w:pPr>
        <w:jc w:val="both"/>
        <w:rPr>
          <w:rFonts w:hint="eastAsia"/>
          <w:lang w:val="en-US" w:eastAsia="zh-CN"/>
        </w:rPr>
      </w:pPr>
      <w:r>
        <w:rPr>
          <w:rFonts w:hint="eastAsia"/>
          <w:lang w:val="en-US" w:eastAsia="zh-CN"/>
        </w:rPr>
        <w:t>In previous meeting, RAN4 has defined the reporting delay for Case 1 UE-based positioning. UE measures PRS configured by network , and the measurement results are the input of the AI model, the output is sent to the network and the predicted position is calculated.</w:t>
      </w:r>
    </w:p>
    <w:p>
      <w:pPr>
        <w:jc w:val="both"/>
        <w:rPr>
          <w:rFonts w:hint="eastAsia"/>
          <w:lang w:val="en-US" w:eastAsia="zh-CN"/>
        </w:rPr>
      </w:pPr>
      <w:r>
        <w:rPr>
          <w:rFonts w:hint="eastAsia"/>
          <w:lang w:val="en-US" w:eastAsia="zh-CN"/>
        </w:rPr>
        <w:t>During this procedure, reporting delay requirements are defined. RAN4 shall define test cases to verify this kind of delay in order to ensure UE could complete corresponding behaviour within this reporting delay. Some companies mentioned that existing test cases for RSTD requirements could be reused. We could agree with that since the whole measurement procedure or UE measurement and report behaviour are quite similar to legacy part. Consequently, legacy test cases for RSTD measurement could be reused as starting point for case 1 UE-based positioning.</w:t>
      </w:r>
    </w:p>
    <w:p>
      <w:pPr>
        <w:jc w:val="both"/>
        <w:rPr>
          <w:rFonts w:hint="default"/>
          <w:b/>
          <w:bCs/>
          <w:lang w:val="en-US" w:eastAsia="zh-CN"/>
        </w:rPr>
      </w:pPr>
      <w:r>
        <w:rPr>
          <w:rFonts w:hint="eastAsia"/>
          <w:b/>
          <w:bCs/>
          <w:lang w:val="en-US" w:eastAsia="zh-CN"/>
        </w:rPr>
        <w:t>Proposal 1: The existing test cases for RSTD requirements could be reused as starting point for case 1 UE-based positioning prediction.</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jc w:val="both"/>
        <w:rPr>
          <w:rFonts w:hint="eastAsia" w:eastAsia="宋体"/>
          <w:lang w:val="en-US" w:eastAsia="zh-CN"/>
        </w:rPr>
      </w:pPr>
      <w:r>
        <w:rPr>
          <w:rFonts w:hint="eastAsia"/>
          <w:b/>
          <w:bCs/>
          <w:lang w:val="en-US" w:eastAsia="zh-CN"/>
        </w:rPr>
        <w:t>Proposal 1: The existing test cases for RSTD requirements could be reused as starting point for case 1 UE-based positioning prediction.</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3"/>
        </w:numPr>
        <w:rPr>
          <w:lang w:val="en-US" w:eastAsia="zh-CN"/>
        </w:rPr>
      </w:pPr>
      <w:bookmarkStart w:id="9" w:name="_Ref114500673"/>
      <w:bookmarkEnd w:id="9"/>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3"/>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76E66"/>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462E8"/>
    <w:rsid w:val="0158163D"/>
    <w:rsid w:val="01652E48"/>
    <w:rsid w:val="01862D0E"/>
    <w:rsid w:val="018E2AC0"/>
    <w:rsid w:val="018F1743"/>
    <w:rsid w:val="018F25C8"/>
    <w:rsid w:val="01906A5B"/>
    <w:rsid w:val="01907C39"/>
    <w:rsid w:val="019713DE"/>
    <w:rsid w:val="019C764A"/>
    <w:rsid w:val="019F41BD"/>
    <w:rsid w:val="01CE0603"/>
    <w:rsid w:val="01D51FE8"/>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37123"/>
    <w:rsid w:val="05740206"/>
    <w:rsid w:val="058577F6"/>
    <w:rsid w:val="058C4826"/>
    <w:rsid w:val="05A2135D"/>
    <w:rsid w:val="05A85766"/>
    <w:rsid w:val="05AD05DE"/>
    <w:rsid w:val="05AE2916"/>
    <w:rsid w:val="05B1379B"/>
    <w:rsid w:val="05B2480B"/>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F5297"/>
    <w:rsid w:val="084677D5"/>
    <w:rsid w:val="0848005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25D5F"/>
    <w:rsid w:val="09F623DA"/>
    <w:rsid w:val="0A110AF8"/>
    <w:rsid w:val="0A1131EF"/>
    <w:rsid w:val="0A141797"/>
    <w:rsid w:val="0A143BE1"/>
    <w:rsid w:val="0A1A23D4"/>
    <w:rsid w:val="0A220AAD"/>
    <w:rsid w:val="0A240355"/>
    <w:rsid w:val="0A263E9C"/>
    <w:rsid w:val="0A286DFB"/>
    <w:rsid w:val="0A295875"/>
    <w:rsid w:val="0A400666"/>
    <w:rsid w:val="0A5002F7"/>
    <w:rsid w:val="0A5164D1"/>
    <w:rsid w:val="0A5C7B97"/>
    <w:rsid w:val="0A5E0EE3"/>
    <w:rsid w:val="0A6C43DE"/>
    <w:rsid w:val="0A7306EA"/>
    <w:rsid w:val="0A9C0F3B"/>
    <w:rsid w:val="0A9D03F6"/>
    <w:rsid w:val="0A9F2FEF"/>
    <w:rsid w:val="0AA5439B"/>
    <w:rsid w:val="0ABC02E8"/>
    <w:rsid w:val="0AC16484"/>
    <w:rsid w:val="0ACB2015"/>
    <w:rsid w:val="0AD20D5E"/>
    <w:rsid w:val="0AD555AC"/>
    <w:rsid w:val="0AED24FC"/>
    <w:rsid w:val="0AF82DE1"/>
    <w:rsid w:val="0AFB4013"/>
    <w:rsid w:val="0B0F4A80"/>
    <w:rsid w:val="0B1063AA"/>
    <w:rsid w:val="0B1645ED"/>
    <w:rsid w:val="0B1A0653"/>
    <w:rsid w:val="0B1B1997"/>
    <w:rsid w:val="0B24532C"/>
    <w:rsid w:val="0B300419"/>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1E2E71"/>
    <w:rsid w:val="0C2D4BD9"/>
    <w:rsid w:val="0C466BC5"/>
    <w:rsid w:val="0C5161F8"/>
    <w:rsid w:val="0C52360D"/>
    <w:rsid w:val="0C581DF7"/>
    <w:rsid w:val="0C6B5BA9"/>
    <w:rsid w:val="0C6E60F3"/>
    <w:rsid w:val="0C7C1976"/>
    <w:rsid w:val="0C830617"/>
    <w:rsid w:val="0C9A1724"/>
    <w:rsid w:val="0CA12684"/>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3F1033"/>
    <w:rsid w:val="0D4356A8"/>
    <w:rsid w:val="0D654C14"/>
    <w:rsid w:val="0D670E3F"/>
    <w:rsid w:val="0D673E22"/>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F10B1A"/>
    <w:rsid w:val="0EF97174"/>
    <w:rsid w:val="0F054258"/>
    <w:rsid w:val="0F0F3D45"/>
    <w:rsid w:val="0F110062"/>
    <w:rsid w:val="0F1D076D"/>
    <w:rsid w:val="0F2550AA"/>
    <w:rsid w:val="0F2B36C0"/>
    <w:rsid w:val="0F3A116B"/>
    <w:rsid w:val="0F456859"/>
    <w:rsid w:val="0F4920A4"/>
    <w:rsid w:val="0F4942A2"/>
    <w:rsid w:val="0F4A66BD"/>
    <w:rsid w:val="0F511411"/>
    <w:rsid w:val="0F6758EA"/>
    <w:rsid w:val="0F703346"/>
    <w:rsid w:val="0F7718EE"/>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77231"/>
    <w:rsid w:val="14782396"/>
    <w:rsid w:val="148942E3"/>
    <w:rsid w:val="148B031E"/>
    <w:rsid w:val="149A0E94"/>
    <w:rsid w:val="14AC25B0"/>
    <w:rsid w:val="14AE0BED"/>
    <w:rsid w:val="14AF303C"/>
    <w:rsid w:val="14BE1377"/>
    <w:rsid w:val="14BE55AD"/>
    <w:rsid w:val="14DB2D92"/>
    <w:rsid w:val="14E52CFF"/>
    <w:rsid w:val="14E65665"/>
    <w:rsid w:val="14F90946"/>
    <w:rsid w:val="15010F20"/>
    <w:rsid w:val="1502113A"/>
    <w:rsid w:val="151308D4"/>
    <w:rsid w:val="15195F1A"/>
    <w:rsid w:val="15281376"/>
    <w:rsid w:val="15287161"/>
    <w:rsid w:val="152A4DE4"/>
    <w:rsid w:val="153A74E0"/>
    <w:rsid w:val="15422545"/>
    <w:rsid w:val="155069C6"/>
    <w:rsid w:val="15515573"/>
    <w:rsid w:val="156508EF"/>
    <w:rsid w:val="15693006"/>
    <w:rsid w:val="156C0A74"/>
    <w:rsid w:val="15716A99"/>
    <w:rsid w:val="157177C3"/>
    <w:rsid w:val="15755788"/>
    <w:rsid w:val="157F2CB1"/>
    <w:rsid w:val="1581047E"/>
    <w:rsid w:val="15865C45"/>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A4F47"/>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1588A"/>
    <w:rsid w:val="18F87AA8"/>
    <w:rsid w:val="18F96461"/>
    <w:rsid w:val="18FF308F"/>
    <w:rsid w:val="19094BBF"/>
    <w:rsid w:val="190A451A"/>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0D2C51"/>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3A6A84"/>
    <w:rsid w:val="1D3D46B4"/>
    <w:rsid w:val="1D4C0A23"/>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D407C"/>
    <w:rsid w:val="1E5F1F97"/>
    <w:rsid w:val="1E68069D"/>
    <w:rsid w:val="1E6C5F4E"/>
    <w:rsid w:val="1E6D6A63"/>
    <w:rsid w:val="1E6E14B9"/>
    <w:rsid w:val="1E755015"/>
    <w:rsid w:val="1E7F6421"/>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6B129D"/>
    <w:rsid w:val="1F774357"/>
    <w:rsid w:val="1F7D4C37"/>
    <w:rsid w:val="1F85321F"/>
    <w:rsid w:val="1F9320C7"/>
    <w:rsid w:val="1F9C2044"/>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024EA"/>
    <w:rsid w:val="21EB6B55"/>
    <w:rsid w:val="21F70210"/>
    <w:rsid w:val="22110474"/>
    <w:rsid w:val="221E0187"/>
    <w:rsid w:val="22344A9E"/>
    <w:rsid w:val="22363269"/>
    <w:rsid w:val="223C2DAF"/>
    <w:rsid w:val="223E2651"/>
    <w:rsid w:val="224E39C0"/>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16784"/>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B2E2F"/>
    <w:rsid w:val="239C0243"/>
    <w:rsid w:val="239E0ABE"/>
    <w:rsid w:val="239F724D"/>
    <w:rsid w:val="23A1050D"/>
    <w:rsid w:val="23A14082"/>
    <w:rsid w:val="23AB1721"/>
    <w:rsid w:val="23B355BD"/>
    <w:rsid w:val="23B46D98"/>
    <w:rsid w:val="23BD1C54"/>
    <w:rsid w:val="23D90902"/>
    <w:rsid w:val="23DA1C5E"/>
    <w:rsid w:val="23DD1CA7"/>
    <w:rsid w:val="23EF0BE1"/>
    <w:rsid w:val="23F9707F"/>
    <w:rsid w:val="23FA709A"/>
    <w:rsid w:val="24002E5E"/>
    <w:rsid w:val="240B1536"/>
    <w:rsid w:val="241236A2"/>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DF0A16"/>
    <w:rsid w:val="24E2407F"/>
    <w:rsid w:val="24E32289"/>
    <w:rsid w:val="24ED1C1E"/>
    <w:rsid w:val="24F0284D"/>
    <w:rsid w:val="24F039A5"/>
    <w:rsid w:val="24FE653D"/>
    <w:rsid w:val="250B6B22"/>
    <w:rsid w:val="250C15AD"/>
    <w:rsid w:val="250E20E4"/>
    <w:rsid w:val="25202C91"/>
    <w:rsid w:val="252331A5"/>
    <w:rsid w:val="252733A0"/>
    <w:rsid w:val="252A6107"/>
    <w:rsid w:val="253466A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37348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C6137"/>
    <w:rsid w:val="27BF0724"/>
    <w:rsid w:val="27C25618"/>
    <w:rsid w:val="27D65541"/>
    <w:rsid w:val="27D87A75"/>
    <w:rsid w:val="27E50C24"/>
    <w:rsid w:val="27EC5FCE"/>
    <w:rsid w:val="27EE7DAC"/>
    <w:rsid w:val="27F1556B"/>
    <w:rsid w:val="27F9023F"/>
    <w:rsid w:val="28022E66"/>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871C3E"/>
    <w:rsid w:val="299629CF"/>
    <w:rsid w:val="299760C7"/>
    <w:rsid w:val="2999350D"/>
    <w:rsid w:val="299E7E78"/>
    <w:rsid w:val="29A604F9"/>
    <w:rsid w:val="29A77266"/>
    <w:rsid w:val="29B759BC"/>
    <w:rsid w:val="29C00DB7"/>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8F4841"/>
    <w:rsid w:val="2A932366"/>
    <w:rsid w:val="2AA270FE"/>
    <w:rsid w:val="2AA369DD"/>
    <w:rsid w:val="2AB97EC0"/>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7664C1"/>
    <w:rsid w:val="2B792D84"/>
    <w:rsid w:val="2B925FDF"/>
    <w:rsid w:val="2B9970F1"/>
    <w:rsid w:val="2BAB2490"/>
    <w:rsid w:val="2BB74A47"/>
    <w:rsid w:val="2BC6000D"/>
    <w:rsid w:val="2BDD632A"/>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41306"/>
    <w:rsid w:val="2E06778F"/>
    <w:rsid w:val="2E087703"/>
    <w:rsid w:val="2E106E4C"/>
    <w:rsid w:val="2E194231"/>
    <w:rsid w:val="2E475514"/>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5F7598"/>
    <w:rsid w:val="2F626907"/>
    <w:rsid w:val="2F6B4720"/>
    <w:rsid w:val="2F8A7EF2"/>
    <w:rsid w:val="2F956224"/>
    <w:rsid w:val="2FA23A7C"/>
    <w:rsid w:val="2FA30525"/>
    <w:rsid w:val="2FAD2A35"/>
    <w:rsid w:val="2FB449B9"/>
    <w:rsid w:val="2FC73BC7"/>
    <w:rsid w:val="2FD33F66"/>
    <w:rsid w:val="2FD408E0"/>
    <w:rsid w:val="2FD60BAE"/>
    <w:rsid w:val="2FD75419"/>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6A10AB"/>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96C60"/>
    <w:rsid w:val="332F0A06"/>
    <w:rsid w:val="33301D0B"/>
    <w:rsid w:val="333E4968"/>
    <w:rsid w:val="33501814"/>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7797D"/>
    <w:rsid w:val="33FA4C57"/>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76F6E"/>
    <w:rsid w:val="34AE0539"/>
    <w:rsid w:val="34C63AB8"/>
    <w:rsid w:val="34CD5068"/>
    <w:rsid w:val="34CE2B5B"/>
    <w:rsid w:val="34D00573"/>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72C49"/>
    <w:rsid w:val="35CE4601"/>
    <w:rsid w:val="35D93399"/>
    <w:rsid w:val="35DF3487"/>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90E86"/>
    <w:rsid w:val="369B2954"/>
    <w:rsid w:val="36A30297"/>
    <w:rsid w:val="36B75274"/>
    <w:rsid w:val="36C1037B"/>
    <w:rsid w:val="36CC0C72"/>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563C1"/>
    <w:rsid w:val="37AA5D9B"/>
    <w:rsid w:val="37C207D9"/>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472BE"/>
    <w:rsid w:val="38977E69"/>
    <w:rsid w:val="389F2071"/>
    <w:rsid w:val="38A45712"/>
    <w:rsid w:val="38A47DD9"/>
    <w:rsid w:val="38B04451"/>
    <w:rsid w:val="38BE15C4"/>
    <w:rsid w:val="38C10843"/>
    <w:rsid w:val="38CC35B4"/>
    <w:rsid w:val="38D10166"/>
    <w:rsid w:val="38D75A4F"/>
    <w:rsid w:val="38EB156D"/>
    <w:rsid w:val="38F103FB"/>
    <w:rsid w:val="38F22625"/>
    <w:rsid w:val="38FB719B"/>
    <w:rsid w:val="39207FD2"/>
    <w:rsid w:val="392B6CFC"/>
    <w:rsid w:val="392E645D"/>
    <w:rsid w:val="3933207C"/>
    <w:rsid w:val="39341BE2"/>
    <w:rsid w:val="393947EE"/>
    <w:rsid w:val="39444F73"/>
    <w:rsid w:val="394B37F2"/>
    <w:rsid w:val="39532C2F"/>
    <w:rsid w:val="39587635"/>
    <w:rsid w:val="397501AA"/>
    <w:rsid w:val="39756BD2"/>
    <w:rsid w:val="39983FF1"/>
    <w:rsid w:val="39985F30"/>
    <w:rsid w:val="39A5191F"/>
    <w:rsid w:val="39C34432"/>
    <w:rsid w:val="39C62AFA"/>
    <w:rsid w:val="39D3500A"/>
    <w:rsid w:val="39D620EE"/>
    <w:rsid w:val="39D96419"/>
    <w:rsid w:val="39E55169"/>
    <w:rsid w:val="39E77638"/>
    <w:rsid w:val="39E814B4"/>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0168"/>
    <w:rsid w:val="3AD31906"/>
    <w:rsid w:val="3AD8364A"/>
    <w:rsid w:val="3AD969F8"/>
    <w:rsid w:val="3AF12D23"/>
    <w:rsid w:val="3AFD1BC4"/>
    <w:rsid w:val="3B011CBF"/>
    <w:rsid w:val="3B1F6236"/>
    <w:rsid w:val="3B366792"/>
    <w:rsid w:val="3B3853C8"/>
    <w:rsid w:val="3B47510C"/>
    <w:rsid w:val="3B4C622A"/>
    <w:rsid w:val="3B620F13"/>
    <w:rsid w:val="3B634927"/>
    <w:rsid w:val="3B6C16EB"/>
    <w:rsid w:val="3B705C66"/>
    <w:rsid w:val="3B7F36AC"/>
    <w:rsid w:val="3B822235"/>
    <w:rsid w:val="3B861D2E"/>
    <w:rsid w:val="3B8A4350"/>
    <w:rsid w:val="3B937808"/>
    <w:rsid w:val="3B9C567C"/>
    <w:rsid w:val="3BBE7300"/>
    <w:rsid w:val="3BC25680"/>
    <w:rsid w:val="3BD653F5"/>
    <w:rsid w:val="3BE16ECF"/>
    <w:rsid w:val="3BED0FCA"/>
    <w:rsid w:val="3C0A208E"/>
    <w:rsid w:val="3C112CD7"/>
    <w:rsid w:val="3C193F1D"/>
    <w:rsid w:val="3C1D10AF"/>
    <w:rsid w:val="3C211965"/>
    <w:rsid w:val="3C226C56"/>
    <w:rsid w:val="3C2B34B5"/>
    <w:rsid w:val="3C4B0ED5"/>
    <w:rsid w:val="3C5E6EF6"/>
    <w:rsid w:val="3C62051E"/>
    <w:rsid w:val="3C650224"/>
    <w:rsid w:val="3C6C2EB8"/>
    <w:rsid w:val="3C7126F2"/>
    <w:rsid w:val="3C994DE7"/>
    <w:rsid w:val="3CA91418"/>
    <w:rsid w:val="3CAD34C9"/>
    <w:rsid w:val="3CBC1B56"/>
    <w:rsid w:val="3CBD75BF"/>
    <w:rsid w:val="3CC33BCC"/>
    <w:rsid w:val="3CCD0E41"/>
    <w:rsid w:val="3CD641A1"/>
    <w:rsid w:val="3CE2490A"/>
    <w:rsid w:val="3CEA648A"/>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740D2"/>
    <w:rsid w:val="3E0D1B8E"/>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CA3AB2"/>
    <w:rsid w:val="3ED07855"/>
    <w:rsid w:val="3EDC10D0"/>
    <w:rsid w:val="3EE10368"/>
    <w:rsid w:val="3EEE2BBE"/>
    <w:rsid w:val="3EF13BC7"/>
    <w:rsid w:val="3EF53D00"/>
    <w:rsid w:val="3EF94FFC"/>
    <w:rsid w:val="3F0C4369"/>
    <w:rsid w:val="3F1D1920"/>
    <w:rsid w:val="3F266B2E"/>
    <w:rsid w:val="3F2F53AA"/>
    <w:rsid w:val="3F3073B8"/>
    <w:rsid w:val="3F493F5C"/>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EF0C2E"/>
    <w:rsid w:val="3FF0189E"/>
    <w:rsid w:val="3FF32979"/>
    <w:rsid w:val="3FF7137F"/>
    <w:rsid w:val="3FFD5A8F"/>
    <w:rsid w:val="40007A90"/>
    <w:rsid w:val="40021DC6"/>
    <w:rsid w:val="401C0DE9"/>
    <w:rsid w:val="401C7BD5"/>
    <w:rsid w:val="402417C8"/>
    <w:rsid w:val="40263745"/>
    <w:rsid w:val="402F59B9"/>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84EB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A44C2"/>
    <w:rsid w:val="42880654"/>
    <w:rsid w:val="428D14EF"/>
    <w:rsid w:val="4296187E"/>
    <w:rsid w:val="429B2F25"/>
    <w:rsid w:val="429B4AA7"/>
    <w:rsid w:val="42A65AF0"/>
    <w:rsid w:val="42AD56C6"/>
    <w:rsid w:val="42AE189D"/>
    <w:rsid w:val="42C92B64"/>
    <w:rsid w:val="42EA224B"/>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4E112C"/>
    <w:rsid w:val="44607171"/>
    <w:rsid w:val="44742FDB"/>
    <w:rsid w:val="447636BF"/>
    <w:rsid w:val="447E086E"/>
    <w:rsid w:val="448F3FF7"/>
    <w:rsid w:val="44951997"/>
    <w:rsid w:val="44994C81"/>
    <w:rsid w:val="449D508C"/>
    <w:rsid w:val="449E4505"/>
    <w:rsid w:val="44B15AF7"/>
    <w:rsid w:val="44B36E39"/>
    <w:rsid w:val="44BD3436"/>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4AF8"/>
    <w:rsid w:val="456A6A48"/>
    <w:rsid w:val="457C3D14"/>
    <w:rsid w:val="45865E2C"/>
    <w:rsid w:val="45911A43"/>
    <w:rsid w:val="45A16423"/>
    <w:rsid w:val="45A2346F"/>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6317E7"/>
    <w:rsid w:val="4668677B"/>
    <w:rsid w:val="466E3CCD"/>
    <w:rsid w:val="4676381B"/>
    <w:rsid w:val="467744FD"/>
    <w:rsid w:val="468D223E"/>
    <w:rsid w:val="46A10ABA"/>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274EA"/>
    <w:rsid w:val="487F72A6"/>
    <w:rsid w:val="488536D4"/>
    <w:rsid w:val="4892524C"/>
    <w:rsid w:val="489713C3"/>
    <w:rsid w:val="48A262B1"/>
    <w:rsid w:val="48A61EC2"/>
    <w:rsid w:val="48BA3284"/>
    <w:rsid w:val="48CB1CC0"/>
    <w:rsid w:val="48E0782A"/>
    <w:rsid w:val="48E66D59"/>
    <w:rsid w:val="48E73865"/>
    <w:rsid w:val="49013C23"/>
    <w:rsid w:val="490A52ED"/>
    <w:rsid w:val="490C3583"/>
    <w:rsid w:val="49163580"/>
    <w:rsid w:val="4916437D"/>
    <w:rsid w:val="491C5EFC"/>
    <w:rsid w:val="491E4DC4"/>
    <w:rsid w:val="491E6E1E"/>
    <w:rsid w:val="491F7F64"/>
    <w:rsid w:val="492A1BD4"/>
    <w:rsid w:val="49304793"/>
    <w:rsid w:val="495707E3"/>
    <w:rsid w:val="49582843"/>
    <w:rsid w:val="49733467"/>
    <w:rsid w:val="49850B1F"/>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3010C"/>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8C7AC0"/>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993495"/>
    <w:rsid w:val="4E9F6F67"/>
    <w:rsid w:val="4EA30D9D"/>
    <w:rsid w:val="4EA31AE4"/>
    <w:rsid w:val="4EA421F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3E6B54"/>
    <w:rsid w:val="4F433DC8"/>
    <w:rsid w:val="4F4510BC"/>
    <w:rsid w:val="4F4B51A5"/>
    <w:rsid w:val="4F545D86"/>
    <w:rsid w:val="4F5F1347"/>
    <w:rsid w:val="4F6222CB"/>
    <w:rsid w:val="4F7F46A4"/>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D0B8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802B4"/>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02565"/>
    <w:rsid w:val="5443534C"/>
    <w:rsid w:val="544B0D54"/>
    <w:rsid w:val="545114AC"/>
    <w:rsid w:val="54591CDE"/>
    <w:rsid w:val="545952F2"/>
    <w:rsid w:val="54625354"/>
    <w:rsid w:val="5469558C"/>
    <w:rsid w:val="548F46FF"/>
    <w:rsid w:val="54984A43"/>
    <w:rsid w:val="54A87752"/>
    <w:rsid w:val="54AC551B"/>
    <w:rsid w:val="54B61E08"/>
    <w:rsid w:val="54C34C8E"/>
    <w:rsid w:val="54C557E7"/>
    <w:rsid w:val="54C55829"/>
    <w:rsid w:val="54C65EC0"/>
    <w:rsid w:val="54D43100"/>
    <w:rsid w:val="54EC5F1F"/>
    <w:rsid w:val="5510774D"/>
    <w:rsid w:val="551E05B1"/>
    <w:rsid w:val="552760F6"/>
    <w:rsid w:val="552A09F4"/>
    <w:rsid w:val="552E5F7B"/>
    <w:rsid w:val="5532296D"/>
    <w:rsid w:val="55452810"/>
    <w:rsid w:val="555154EE"/>
    <w:rsid w:val="555E0931"/>
    <w:rsid w:val="5571253B"/>
    <w:rsid w:val="558F4A1E"/>
    <w:rsid w:val="55942252"/>
    <w:rsid w:val="55987FBD"/>
    <w:rsid w:val="55B41C64"/>
    <w:rsid w:val="55B62162"/>
    <w:rsid w:val="55C06837"/>
    <w:rsid w:val="55C94A30"/>
    <w:rsid w:val="55E34DF9"/>
    <w:rsid w:val="55EC2897"/>
    <w:rsid w:val="55F0187C"/>
    <w:rsid w:val="55FA242D"/>
    <w:rsid w:val="560F18FC"/>
    <w:rsid w:val="561148B2"/>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66A8C"/>
    <w:rsid w:val="57C96DD0"/>
    <w:rsid w:val="57CB60C3"/>
    <w:rsid w:val="57D6036B"/>
    <w:rsid w:val="57DE28CC"/>
    <w:rsid w:val="57FF606E"/>
    <w:rsid w:val="580032F4"/>
    <w:rsid w:val="580716CC"/>
    <w:rsid w:val="580E0F36"/>
    <w:rsid w:val="58220A26"/>
    <w:rsid w:val="58294DE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BC5B1F"/>
    <w:rsid w:val="5AC219D6"/>
    <w:rsid w:val="5AC94301"/>
    <w:rsid w:val="5ACF40CD"/>
    <w:rsid w:val="5AD94AE6"/>
    <w:rsid w:val="5AE67733"/>
    <w:rsid w:val="5AF423C3"/>
    <w:rsid w:val="5AF57B23"/>
    <w:rsid w:val="5AFD3B96"/>
    <w:rsid w:val="5B0C640C"/>
    <w:rsid w:val="5B170C5D"/>
    <w:rsid w:val="5B1720A6"/>
    <w:rsid w:val="5B2D305D"/>
    <w:rsid w:val="5B3413EB"/>
    <w:rsid w:val="5B3D53C2"/>
    <w:rsid w:val="5B434097"/>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448FA"/>
    <w:rsid w:val="5EA97C8F"/>
    <w:rsid w:val="5EAC7460"/>
    <w:rsid w:val="5EB17E4B"/>
    <w:rsid w:val="5EBA6970"/>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26CA6"/>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65556C"/>
    <w:rsid w:val="619208DB"/>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53213"/>
    <w:rsid w:val="631E48B7"/>
    <w:rsid w:val="6322080B"/>
    <w:rsid w:val="632D003A"/>
    <w:rsid w:val="632F2898"/>
    <w:rsid w:val="63382DD7"/>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9746C"/>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12D62"/>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E2405B"/>
    <w:rsid w:val="66EB1F18"/>
    <w:rsid w:val="66F0190D"/>
    <w:rsid w:val="67064E16"/>
    <w:rsid w:val="671476DC"/>
    <w:rsid w:val="67192A32"/>
    <w:rsid w:val="672444D5"/>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3913FA"/>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5727E"/>
    <w:rsid w:val="696E2D8D"/>
    <w:rsid w:val="69785369"/>
    <w:rsid w:val="69830D94"/>
    <w:rsid w:val="69C62E9A"/>
    <w:rsid w:val="69D9569F"/>
    <w:rsid w:val="69EC201D"/>
    <w:rsid w:val="69F076EC"/>
    <w:rsid w:val="6A0C4C59"/>
    <w:rsid w:val="6A0C7811"/>
    <w:rsid w:val="6A0E77F1"/>
    <w:rsid w:val="6A1C0217"/>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22AF"/>
    <w:rsid w:val="6C69343B"/>
    <w:rsid w:val="6C737CFB"/>
    <w:rsid w:val="6C777224"/>
    <w:rsid w:val="6C784906"/>
    <w:rsid w:val="6C83219C"/>
    <w:rsid w:val="6C833B41"/>
    <w:rsid w:val="6C9803A4"/>
    <w:rsid w:val="6CA405A4"/>
    <w:rsid w:val="6CAE3C24"/>
    <w:rsid w:val="6CB51A69"/>
    <w:rsid w:val="6CBD6E76"/>
    <w:rsid w:val="6CD323B8"/>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DC347D"/>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772433"/>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009D"/>
    <w:rsid w:val="72C773DB"/>
    <w:rsid w:val="72CC43B2"/>
    <w:rsid w:val="72D051AC"/>
    <w:rsid w:val="72D05F60"/>
    <w:rsid w:val="72EB3D62"/>
    <w:rsid w:val="72ED426C"/>
    <w:rsid w:val="72F91A90"/>
    <w:rsid w:val="73016F84"/>
    <w:rsid w:val="73085B7C"/>
    <w:rsid w:val="731C314C"/>
    <w:rsid w:val="73237AF4"/>
    <w:rsid w:val="732927A3"/>
    <w:rsid w:val="73326F90"/>
    <w:rsid w:val="73357567"/>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61F7D"/>
    <w:rsid w:val="76E955C3"/>
    <w:rsid w:val="76ED50F2"/>
    <w:rsid w:val="76FB26C3"/>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DB36C2"/>
    <w:rsid w:val="77E52DB0"/>
    <w:rsid w:val="77E62733"/>
    <w:rsid w:val="77F84B71"/>
    <w:rsid w:val="780D75EE"/>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02A55"/>
    <w:rsid w:val="7B396E35"/>
    <w:rsid w:val="7B42389C"/>
    <w:rsid w:val="7B4B27DA"/>
    <w:rsid w:val="7B5204F9"/>
    <w:rsid w:val="7B5641E6"/>
    <w:rsid w:val="7B612D94"/>
    <w:rsid w:val="7B615DFB"/>
    <w:rsid w:val="7B69538B"/>
    <w:rsid w:val="7B6C2159"/>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264FA8"/>
    <w:rsid w:val="7C274E7E"/>
    <w:rsid w:val="7C280E42"/>
    <w:rsid w:val="7C4A7F77"/>
    <w:rsid w:val="7C4F49BF"/>
    <w:rsid w:val="7C662380"/>
    <w:rsid w:val="7C7F4F3C"/>
    <w:rsid w:val="7C8437C5"/>
    <w:rsid w:val="7C995816"/>
    <w:rsid w:val="7C9C55B4"/>
    <w:rsid w:val="7C9D0CAB"/>
    <w:rsid w:val="7CA544A2"/>
    <w:rsid w:val="7CA91615"/>
    <w:rsid w:val="7CAC6750"/>
    <w:rsid w:val="7CB347D7"/>
    <w:rsid w:val="7CBA6C45"/>
    <w:rsid w:val="7CCD67D7"/>
    <w:rsid w:val="7CDA09AD"/>
    <w:rsid w:val="7CDA3A8B"/>
    <w:rsid w:val="7CDB518C"/>
    <w:rsid w:val="7CDE5E54"/>
    <w:rsid w:val="7CE13DEF"/>
    <w:rsid w:val="7CE21673"/>
    <w:rsid w:val="7CE2570E"/>
    <w:rsid w:val="7CF45745"/>
    <w:rsid w:val="7D0E3538"/>
    <w:rsid w:val="7D1E37D2"/>
    <w:rsid w:val="7D3C176C"/>
    <w:rsid w:val="7D4033FD"/>
    <w:rsid w:val="7D4D5856"/>
    <w:rsid w:val="7D537A55"/>
    <w:rsid w:val="7D6D3D53"/>
    <w:rsid w:val="7D737A9C"/>
    <w:rsid w:val="7D8234F7"/>
    <w:rsid w:val="7DAA16F6"/>
    <w:rsid w:val="7DB27468"/>
    <w:rsid w:val="7DCA2855"/>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2F464D"/>
    <w:rsid w:val="7F36688A"/>
    <w:rsid w:val="7F381A47"/>
    <w:rsid w:val="7F3932D6"/>
    <w:rsid w:val="7F3B3199"/>
    <w:rsid w:val="7F3D07F6"/>
    <w:rsid w:val="7F40446B"/>
    <w:rsid w:val="7F4D23DA"/>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1</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2026-01-30T09:44:10Z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